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FA309" w14:textId="52F78B87" w:rsidR="07FA1A6A" w:rsidRDefault="07FA1A6A" w:rsidP="08FC8783">
      <w:pPr>
        <w:rPr>
          <w:b/>
          <w:bCs/>
        </w:rPr>
      </w:pPr>
      <w:r w:rsidRPr="08FC8783">
        <w:rPr>
          <w:b/>
          <w:bCs/>
        </w:rPr>
        <w:t>Lotus Domino Connector Details &amp; Port Used:</w:t>
      </w:r>
    </w:p>
    <w:p w14:paraId="2C078E63" w14:textId="6924EE25" w:rsidR="00B17ADD" w:rsidRDefault="6F4E5F64">
      <w:r>
        <w:t>The Lotus Domino connector uses the Lotus Notes client to communicate with Lotus Domino Server, for this Lotus Notes admin Client must be installed on the Falaina IAM server – requires customer to install this admin client on Falaina IAM server. The communication between the client and the server is implemented through the Lotus Notes .NET Interop (Interop.domino.dll) interface. This interface facilitates the communication between the Falaina and Lotus Notes client and supports access to Lotus Domino documents and views. The service account needs to have the following permission (Full Access administrators, Administrators, Database Administrators)</w:t>
      </w:r>
    </w:p>
    <w:p w14:paraId="1FBF3FA9" w14:textId="2E18A786" w:rsidR="6F4E5F64" w:rsidRDefault="6F4E5F64" w:rsidP="08FC8783">
      <w:r>
        <w:t xml:space="preserve">Domino - Notes client and Domino servers communicate using Notes Remote Procedure Call (NRPC), the default port number is </w:t>
      </w:r>
      <w:r w:rsidRPr="08FC8783">
        <w:rPr>
          <w:b/>
          <w:bCs/>
        </w:rPr>
        <w:t>1352</w:t>
      </w:r>
      <w:r>
        <w:t>.</w:t>
      </w:r>
    </w:p>
    <w:p w14:paraId="5EF375D4" w14:textId="2D4B801A" w:rsidR="50D451E3" w:rsidRDefault="50D451E3" w:rsidP="08FC8783">
      <w:pPr>
        <w:rPr>
          <w:b/>
          <w:bCs/>
        </w:rPr>
      </w:pPr>
      <w:r w:rsidRPr="08FC8783">
        <w:rPr>
          <w:b/>
          <w:bCs/>
        </w:rPr>
        <w:t>Environment Setup:</w:t>
      </w:r>
    </w:p>
    <w:p w14:paraId="4FE803B0" w14:textId="08828943" w:rsidR="50D451E3" w:rsidRDefault="50D451E3" w:rsidP="08FC8783">
      <w:pPr>
        <w:pStyle w:val="ListParagraph"/>
        <w:numPr>
          <w:ilvl w:val="0"/>
          <w:numId w:val="3"/>
        </w:numPr>
        <w:rPr>
          <w:rFonts w:eastAsiaTheme="minorEastAsia"/>
        </w:rPr>
      </w:pPr>
      <w:r>
        <w:t>Notes Admin Client needs to install</w:t>
      </w:r>
      <w:r w:rsidR="003918FB">
        <w:t>.</w:t>
      </w:r>
    </w:p>
    <w:p w14:paraId="430C9684" w14:textId="433DA938" w:rsidR="003918FB" w:rsidRPr="003918FB" w:rsidRDefault="003918FB" w:rsidP="08FC8783">
      <w:pPr>
        <w:pStyle w:val="ListParagraph"/>
        <w:numPr>
          <w:ilvl w:val="0"/>
          <w:numId w:val="3"/>
        </w:numPr>
        <w:rPr>
          <w:rFonts w:eastAsiaTheme="minorEastAsia"/>
        </w:rPr>
      </w:pPr>
      <w:proofErr w:type="spellStart"/>
      <w:r>
        <w:t>NotesLib</w:t>
      </w:r>
      <w:proofErr w:type="spellEnd"/>
      <w:r>
        <w:t xml:space="preserve"> folder from Assembly folder in source needs to copy to deployment server.</w:t>
      </w:r>
    </w:p>
    <w:p w14:paraId="4A4E4D4E" w14:textId="163967F2" w:rsidR="003918FB" w:rsidRPr="003918FB" w:rsidRDefault="003918FB" w:rsidP="003918FB">
      <w:pPr>
        <w:pStyle w:val="ListParagraph"/>
        <w:numPr>
          <w:ilvl w:val="0"/>
          <w:numId w:val="3"/>
        </w:numPr>
        <w:rPr>
          <w:rFonts w:eastAsiaTheme="minorEastAsia"/>
          <w:color w:val="000000" w:themeColor="text1"/>
        </w:rPr>
      </w:pPr>
      <w:r w:rsidRPr="08FC8783">
        <w:rPr>
          <w:rFonts w:ascii="Calibri" w:eastAsia="Calibri" w:hAnsi="Calibri" w:cs="Calibri"/>
          <w:color w:val="000000" w:themeColor="text1"/>
        </w:rPr>
        <w:t>Environment Variable needs to set</w:t>
      </w:r>
      <w:r>
        <w:rPr>
          <w:rFonts w:ascii="Calibri" w:eastAsia="Calibri" w:hAnsi="Calibri" w:cs="Calibri"/>
          <w:color w:val="000000" w:themeColor="text1"/>
        </w:rPr>
        <w:t>.</w:t>
      </w:r>
    </w:p>
    <w:p w14:paraId="7A27AC0A" w14:textId="392EBAD7" w:rsidR="50D451E3" w:rsidRDefault="003918FB" w:rsidP="08FC8783">
      <w:pPr>
        <w:pStyle w:val="ListParagraph"/>
        <w:numPr>
          <w:ilvl w:val="0"/>
          <w:numId w:val="3"/>
        </w:numPr>
        <w:rPr>
          <w:rFonts w:eastAsiaTheme="minorEastAsia"/>
        </w:rPr>
      </w:pPr>
      <w:r>
        <w:rPr>
          <w:rFonts w:ascii="Calibri" w:eastAsia="Calibri" w:hAnsi="Calibri" w:cs="Calibri"/>
          <w:color w:val="000000" w:themeColor="text1"/>
        </w:rPr>
        <w:t xml:space="preserve">Copy </w:t>
      </w:r>
      <w:r w:rsidRPr="003918FB">
        <w:rPr>
          <w:rFonts w:ascii="Calibri" w:eastAsia="Calibri" w:hAnsi="Calibri" w:cs="Calibri"/>
          <w:color w:val="000000" w:themeColor="text1"/>
        </w:rPr>
        <w:t>ProcessAdminP.dll</w:t>
      </w:r>
      <w:r>
        <w:rPr>
          <w:rFonts w:ascii="Calibri" w:eastAsia="Calibri" w:hAnsi="Calibri" w:cs="Calibri"/>
          <w:color w:val="000000" w:themeColor="text1"/>
        </w:rPr>
        <w:t xml:space="preserve"> &amp; </w:t>
      </w:r>
      <w:r w:rsidRPr="003918FB">
        <w:rPr>
          <w:rFonts w:ascii="Calibri" w:eastAsia="Calibri" w:hAnsi="Calibri" w:cs="Calibri"/>
          <w:color w:val="000000" w:themeColor="text1"/>
        </w:rPr>
        <w:t>ResetPassword.dll</w:t>
      </w:r>
      <w:r>
        <w:rPr>
          <w:rFonts w:ascii="Calibri" w:eastAsia="Calibri" w:hAnsi="Calibri" w:cs="Calibri"/>
          <w:color w:val="000000" w:themeColor="text1"/>
        </w:rPr>
        <w:t xml:space="preserve"> to </w:t>
      </w:r>
      <w:proofErr w:type="spellStart"/>
      <w:r>
        <w:rPr>
          <w:rFonts w:ascii="Calibri" w:eastAsia="Calibri" w:hAnsi="Calibri" w:cs="Calibri"/>
          <w:color w:val="000000" w:themeColor="text1"/>
        </w:rPr>
        <w:t>DomainService</w:t>
      </w:r>
      <w:proofErr w:type="spellEnd"/>
      <w:r>
        <w:rPr>
          <w:rFonts w:ascii="Calibri" w:eastAsia="Calibri" w:hAnsi="Calibri" w:cs="Calibri"/>
          <w:color w:val="000000" w:themeColor="text1"/>
        </w:rPr>
        <w:t xml:space="preserve"> (</w:t>
      </w:r>
      <w:proofErr w:type="spellStart"/>
      <w:r>
        <w:rPr>
          <w:rFonts w:ascii="Calibri" w:eastAsia="Calibri" w:hAnsi="Calibri" w:cs="Calibri"/>
          <w:color w:val="000000" w:themeColor="text1"/>
        </w:rPr>
        <w:t>InstallationFolder</w:t>
      </w:r>
      <w:proofErr w:type="spellEnd"/>
      <w:r>
        <w:rPr>
          <w:rFonts w:ascii="Calibri" w:eastAsia="Calibri" w:hAnsi="Calibri" w:cs="Calibri"/>
          <w:color w:val="000000" w:themeColor="text1"/>
        </w:rPr>
        <w:t>/</w:t>
      </w:r>
      <w:proofErr w:type="spellStart"/>
      <w:r>
        <w:rPr>
          <w:rFonts w:ascii="Calibri" w:eastAsia="Calibri" w:hAnsi="Calibri" w:cs="Calibri"/>
          <w:color w:val="000000" w:themeColor="text1"/>
        </w:rPr>
        <w:t>DomainService</w:t>
      </w:r>
      <w:proofErr w:type="spellEnd"/>
      <w:r>
        <w:rPr>
          <w:rFonts w:ascii="Calibri" w:eastAsia="Calibri" w:hAnsi="Calibri" w:cs="Calibri"/>
          <w:color w:val="000000" w:themeColor="text1"/>
        </w:rPr>
        <w:t>)</w:t>
      </w:r>
    </w:p>
    <w:tbl>
      <w:tblPr>
        <w:tblStyle w:val="TableGrid"/>
        <w:tblW w:w="0" w:type="auto"/>
        <w:tblLayout w:type="fixed"/>
        <w:tblLook w:val="06A0" w:firstRow="1" w:lastRow="0" w:firstColumn="1" w:lastColumn="0" w:noHBand="1" w:noVBand="1"/>
      </w:tblPr>
      <w:tblGrid>
        <w:gridCol w:w="9360"/>
      </w:tblGrid>
      <w:tr w:rsidR="08FC8783" w14:paraId="05498BF5" w14:textId="77777777" w:rsidTr="08FC8783">
        <w:trPr>
          <w:trHeight w:val="285"/>
        </w:trPr>
        <w:tc>
          <w:tcPr>
            <w:tcW w:w="9360" w:type="dxa"/>
            <w:tcBorders>
              <w:top w:val="nil"/>
              <w:left w:val="nil"/>
              <w:bottom w:val="nil"/>
              <w:right w:val="nil"/>
            </w:tcBorders>
            <w:vAlign w:val="bottom"/>
          </w:tcPr>
          <w:p w14:paraId="5AF0870B" w14:textId="77777777" w:rsidR="003918FB" w:rsidRDefault="003918FB" w:rsidP="003918FB">
            <w:pPr>
              <w:pStyle w:val="ListParagraph"/>
              <w:rPr>
                <w:rFonts w:eastAsiaTheme="minorEastAsia"/>
                <w:color w:val="000000" w:themeColor="text1"/>
              </w:rPr>
            </w:pPr>
          </w:p>
          <w:p w14:paraId="44CD496A" w14:textId="77777777" w:rsidR="00375DD1" w:rsidRDefault="00375DD1" w:rsidP="003918FB">
            <w:pPr>
              <w:pStyle w:val="ListParagraph"/>
              <w:rPr>
                <w:rFonts w:eastAsiaTheme="minorEastAsia"/>
                <w:color w:val="000000" w:themeColor="text1"/>
              </w:rPr>
            </w:pPr>
          </w:p>
          <w:p w14:paraId="2589392E" w14:textId="77777777" w:rsidR="00375DD1" w:rsidRDefault="00375DD1" w:rsidP="003918FB">
            <w:pPr>
              <w:pStyle w:val="ListParagraph"/>
              <w:rPr>
                <w:rFonts w:eastAsiaTheme="minorEastAsia"/>
                <w:color w:val="000000" w:themeColor="text1"/>
              </w:rPr>
            </w:pPr>
          </w:p>
          <w:p w14:paraId="2E54B9E5" w14:textId="77777777" w:rsidR="00375DD1" w:rsidRDefault="00375DD1" w:rsidP="003918FB">
            <w:pPr>
              <w:pStyle w:val="ListParagraph"/>
              <w:rPr>
                <w:rFonts w:eastAsiaTheme="minorEastAsia"/>
                <w:color w:val="000000" w:themeColor="text1"/>
              </w:rPr>
            </w:pPr>
          </w:p>
          <w:p w14:paraId="6F9BA55A" w14:textId="77777777" w:rsidR="00375DD1" w:rsidRDefault="00375DD1" w:rsidP="003918FB">
            <w:pPr>
              <w:pStyle w:val="ListParagraph"/>
              <w:rPr>
                <w:rFonts w:eastAsiaTheme="minorEastAsia"/>
                <w:color w:val="000000" w:themeColor="text1"/>
              </w:rPr>
            </w:pPr>
          </w:p>
          <w:p w14:paraId="051F7A9E" w14:textId="77777777" w:rsidR="00375DD1" w:rsidRDefault="00375DD1" w:rsidP="003918FB">
            <w:pPr>
              <w:pStyle w:val="ListParagraph"/>
              <w:rPr>
                <w:rFonts w:eastAsiaTheme="minorEastAsia"/>
                <w:color w:val="000000" w:themeColor="text1"/>
              </w:rPr>
            </w:pPr>
          </w:p>
          <w:p w14:paraId="288794DD" w14:textId="77777777" w:rsidR="00375DD1" w:rsidRDefault="00375DD1" w:rsidP="003918FB">
            <w:pPr>
              <w:pStyle w:val="ListParagraph"/>
              <w:rPr>
                <w:rFonts w:eastAsiaTheme="minorEastAsia"/>
                <w:color w:val="000000" w:themeColor="text1"/>
              </w:rPr>
            </w:pPr>
          </w:p>
          <w:p w14:paraId="23B94FE5" w14:textId="77777777" w:rsidR="00375DD1" w:rsidRDefault="00375DD1" w:rsidP="003918FB">
            <w:pPr>
              <w:pStyle w:val="ListParagraph"/>
              <w:rPr>
                <w:rFonts w:eastAsiaTheme="minorEastAsia"/>
                <w:color w:val="000000" w:themeColor="text1"/>
              </w:rPr>
            </w:pPr>
          </w:p>
          <w:p w14:paraId="4556CDC1" w14:textId="77777777" w:rsidR="00375DD1" w:rsidRDefault="00375DD1" w:rsidP="003918FB">
            <w:pPr>
              <w:pStyle w:val="ListParagraph"/>
              <w:rPr>
                <w:rFonts w:eastAsiaTheme="minorEastAsia"/>
                <w:color w:val="000000" w:themeColor="text1"/>
              </w:rPr>
            </w:pPr>
          </w:p>
          <w:p w14:paraId="274C9A9B" w14:textId="77777777" w:rsidR="00375DD1" w:rsidRDefault="00375DD1" w:rsidP="003918FB">
            <w:pPr>
              <w:pStyle w:val="ListParagraph"/>
              <w:rPr>
                <w:rFonts w:eastAsiaTheme="minorEastAsia"/>
                <w:color w:val="000000" w:themeColor="text1"/>
              </w:rPr>
            </w:pPr>
          </w:p>
          <w:p w14:paraId="1EB24BDD" w14:textId="77777777" w:rsidR="00375DD1" w:rsidRDefault="00375DD1" w:rsidP="003918FB">
            <w:pPr>
              <w:pStyle w:val="ListParagraph"/>
              <w:rPr>
                <w:rFonts w:eastAsiaTheme="minorEastAsia"/>
                <w:color w:val="000000" w:themeColor="text1"/>
              </w:rPr>
            </w:pPr>
          </w:p>
          <w:p w14:paraId="77A120FA" w14:textId="77777777" w:rsidR="00375DD1" w:rsidRDefault="00375DD1" w:rsidP="003918FB">
            <w:pPr>
              <w:pStyle w:val="ListParagraph"/>
              <w:rPr>
                <w:rFonts w:eastAsiaTheme="minorEastAsia"/>
                <w:color w:val="000000" w:themeColor="text1"/>
              </w:rPr>
            </w:pPr>
          </w:p>
          <w:p w14:paraId="1EAB28D2" w14:textId="77777777" w:rsidR="00375DD1" w:rsidRDefault="00375DD1" w:rsidP="003918FB">
            <w:pPr>
              <w:pStyle w:val="ListParagraph"/>
              <w:rPr>
                <w:rFonts w:eastAsiaTheme="minorEastAsia"/>
                <w:color w:val="000000" w:themeColor="text1"/>
              </w:rPr>
            </w:pPr>
            <w:r w:rsidRPr="00375DD1">
              <w:rPr>
                <w:rFonts w:eastAsiaTheme="minorEastAsia"/>
                <w:color w:val="000000" w:themeColor="text1"/>
              </w:rPr>
              <w:lastRenderedPageBreak/>
              <w:drawing>
                <wp:inline distT="0" distB="0" distL="0" distR="0" wp14:anchorId="397F72CB" wp14:editId="6963AD69">
                  <wp:extent cx="5806440" cy="3083560"/>
                  <wp:effectExtent l="0" t="0" r="3810" b="2540"/>
                  <wp:docPr id="34273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34389" name=""/>
                          <pic:cNvPicPr/>
                        </pic:nvPicPr>
                        <pic:blipFill>
                          <a:blip r:embed="rId9"/>
                          <a:stretch>
                            <a:fillRect/>
                          </a:stretch>
                        </pic:blipFill>
                        <pic:spPr>
                          <a:xfrm>
                            <a:off x="0" y="0"/>
                            <a:ext cx="5806440" cy="3083560"/>
                          </a:xfrm>
                          <a:prstGeom prst="rect">
                            <a:avLst/>
                          </a:prstGeom>
                        </pic:spPr>
                      </pic:pic>
                    </a:graphicData>
                  </a:graphic>
                </wp:inline>
              </w:drawing>
            </w:r>
          </w:p>
          <w:p w14:paraId="53E39C75" w14:textId="77777777" w:rsidR="00375DD1" w:rsidRDefault="00375DD1" w:rsidP="003918FB">
            <w:pPr>
              <w:pStyle w:val="ListParagraph"/>
              <w:rPr>
                <w:rFonts w:eastAsiaTheme="minorEastAsia"/>
                <w:color w:val="000000" w:themeColor="text1"/>
              </w:rPr>
            </w:pPr>
          </w:p>
          <w:p w14:paraId="4482B9A0" w14:textId="77777777" w:rsidR="00375DD1" w:rsidRDefault="00375DD1" w:rsidP="003918FB">
            <w:pPr>
              <w:pStyle w:val="ListParagraph"/>
              <w:rPr>
                <w:rFonts w:eastAsiaTheme="minorEastAsia"/>
                <w:color w:val="000000" w:themeColor="text1"/>
              </w:rPr>
            </w:pPr>
          </w:p>
          <w:p w14:paraId="38803D59" w14:textId="77777777" w:rsidR="00375DD1" w:rsidRDefault="00375DD1" w:rsidP="003918FB">
            <w:pPr>
              <w:pStyle w:val="ListParagraph"/>
              <w:rPr>
                <w:rFonts w:eastAsiaTheme="minorEastAsia"/>
                <w:color w:val="000000" w:themeColor="text1"/>
              </w:rPr>
            </w:pPr>
          </w:p>
          <w:p w14:paraId="40709C2F" w14:textId="77777777" w:rsidR="00375DD1" w:rsidRDefault="00375DD1" w:rsidP="003918FB">
            <w:pPr>
              <w:pStyle w:val="ListParagraph"/>
              <w:rPr>
                <w:rFonts w:eastAsiaTheme="minorEastAsia"/>
                <w:color w:val="000000" w:themeColor="text1"/>
              </w:rPr>
            </w:pPr>
          </w:p>
          <w:p w14:paraId="3BC1ACED" w14:textId="71CEF3F6" w:rsidR="00375DD1" w:rsidRDefault="00375DD1" w:rsidP="003918FB">
            <w:pPr>
              <w:pStyle w:val="ListParagraph"/>
              <w:rPr>
                <w:rFonts w:eastAsiaTheme="minorEastAsia"/>
                <w:color w:val="000000" w:themeColor="text1"/>
              </w:rPr>
            </w:pPr>
            <w:r w:rsidRPr="00375DD1">
              <w:rPr>
                <w:rFonts w:eastAsiaTheme="minorEastAsia"/>
                <w:color w:val="000000" w:themeColor="text1"/>
              </w:rPr>
              <w:drawing>
                <wp:inline distT="0" distB="0" distL="0" distR="0" wp14:anchorId="2B7226D2" wp14:editId="554802E8">
                  <wp:extent cx="5806440" cy="3063240"/>
                  <wp:effectExtent l="0" t="0" r="3810" b="3810"/>
                  <wp:docPr id="140054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41041" name=""/>
                          <pic:cNvPicPr/>
                        </pic:nvPicPr>
                        <pic:blipFill>
                          <a:blip r:embed="rId10"/>
                          <a:stretch>
                            <a:fillRect/>
                          </a:stretch>
                        </pic:blipFill>
                        <pic:spPr>
                          <a:xfrm>
                            <a:off x="0" y="0"/>
                            <a:ext cx="5806440" cy="3063240"/>
                          </a:xfrm>
                          <a:prstGeom prst="rect">
                            <a:avLst/>
                          </a:prstGeom>
                        </pic:spPr>
                      </pic:pic>
                    </a:graphicData>
                  </a:graphic>
                </wp:inline>
              </w:drawing>
            </w:r>
          </w:p>
        </w:tc>
      </w:tr>
    </w:tbl>
    <w:p w14:paraId="76B7776F" w14:textId="3AE74BA7" w:rsidR="08FDF08F" w:rsidRDefault="08FDF08F" w:rsidP="08FC8783">
      <w:r>
        <w:rPr>
          <w:noProof/>
        </w:rPr>
        <w:lastRenderedPageBreak/>
        <w:drawing>
          <wp:inline distT="0" distB="0" distL="0" distR="0" wp14:anchorId="2A5DA9D8" wp14:editId="18579466">
            <wp:extent cx="5695948" cy="6115050"/>
            <wp:effectExtent l="0" t="0" r="0" b="0"/>
            <wp:docPr id="182375187" name="Picture 18237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695948" cy="6115050"/>
                    </a:xfrm>
                    <a:prstGeom prst="rect">
                      <a:avLst/>
                    </a:prstGeom>
                  </pic:spPr>
                </pic:pic>
              </a:graphicData>
            </a:graphic>
          </wp:inline>
        </w:drawing>
      </w:r>
    </w:p>
    <w:p w14:paraId="1097A2A5" w14:textId="794B82B3" w:rsidR="08FDF08F" w:rsidRDefault="08FDF08F" w:rsidP="08FC8783">
      <w:r>
        <w:t xml:space="preserve">Both highlighted </w:t>
      </w:r>
      <w:r w:rsidR="5959C8C6">
        <w:t xml:space="preserve">Notes admin client installation path and </w:t>
      </w:r>
      <w:proofErr w:type="spellStart"/>
      <w:r w:rsidR="5959C8C6">
        <w:t>NotesLib</w:t>
      </w:r>
      <w:proofErr w:type="spellEnd"/>
      <w:r w:rsidR="5959C8C6">
        <w:t xml:space="preserve"> folder needs to add in environment variables</w:t>
      </w:r>
      <w:r w:rsidR="00375DD1">
        <w:t xml:space="preserve"> (for both System &amp; User variables)</w:t>
      </w:r>
      <w:r w:rsidR="5959C8C6">
        <w:t>.</w:t>
      </w:r>
    </w:p>
    <w:p w14:paraId="65FA281D" w14:textId="1D439B5A" w:rsidR="1DA0CC6A" w:rsidRDefault="1DA0CC6A" w:rsidP="08FC8783">
      <w:pPr>
        <w:rPr>
          <w:b/>
          <w:bCs/>
        </w:rPr>
      </w:pPr>
      <w:r w:rsidRPr="08FC8783">
        <w:rPr>
          <w:b/>
          <w:bCs/>
        </w:rPr>
        <w:t>Details Needed from customer side:</w:t>
      </w:r>
    </w:p>
    <w:p w14:paraId="0C87DE91" w14:textId="352273D5" w:rsidR="7516DD4A" w:rsidRDefault="7516DD4A" w:rsidP="08FC8783">
      <w:pPr>
        <w:pStyle w:val="ListParagraph"/>
        <w:numPr>
          <w:ilvl w:val="0"/>
          <w:numId w:val="2"/>
        </w:numPr>
        <w:rPr>
          <w:rFonts w:eastAsiaTheme="minorEastAsia"/>
        </w:rPr>
      </w:pPr>
      <w:r>
        <w:t xml:space="preserve">Need to know the </w:t>
      </w:r>
      <w:proofErr w:type="spellStart"/>
      <w:proofErr w:type="gramStart"/>
      <w:r>
        <w:t>Admin</w:t>
      </w:r>
      <w:proofErr w:type="gramEnd"/>
      <w:r>
        <w:t>.Id</w:t>
      </w:r>
      <w:proofErr w:type="spellEnd"/>
      <w:r>
        <w:t xml:space="preserve"> file path and password.</w:t>
      </w:r>
    </w:p>
    <w:p w14:paraId="445C3D47" w14:textId="18D7C9DF" w:rsidR="7516DD4A" w:rsidRDefault="7516DD4A" w:rsidP="08FC8783">
      <w:pPr>
        <w:pStyle w:val="ListParagraph"/>
        <w:numPr>
          <w:ilvl w:val="0"/>
          <w:numId w:val="2"/>
        </w:numPr>
        <w:rPr>
          <w:rFonts w:eastAsiaTheme="minorEastAsia"/>
        </w:rPr>
      </w:pPr>
      <w:r>
        <w:t xml:space="preserve">Need to know the </w:t>
      </w:r>
      <w:proofErr w:type="spellStart"/>
      <w:r>
        <w:t>OUCertifier</w:t>
      </w:r>
      <w:proofErr w:type="spellEnd"/>
      <w:r>
        <w:t xml:space="preserve"> Id file path and password.</w:t>
      </w:r>
    </w:p>
    <w:p w14:paraId="469FC7C9" w14:textId="6D4D3ADB" w:rsidR="7516DD4A" w:rsidRDefault="7516DD4A" w:rsidP="08FC8783">
      <w:pPr>
        <w:pStyle w:val="ListParagraph"/>
        <w:numPr>
          <w:ilvl w:val="0"/>
          <w:numId w:val="2"/>
        </w:numPr>
        <w:rPr>
          <w:rFonts w:eastAsiaTheme="minorEastAsia"/>
        </w:rPr>
      </w:pPr>
      <w:r>
        <w:t xml:space="preserve">Need to know the location to create the User Id file, if </w:t>
      </w:r>
      <w:r w:rsidR="267E6786">
        <w:t xml:space="preserve">it’s a shared drive we need the </w:t>
      </w:r>
      <w:proofErr w:type="gramStart"/>
      <w:r w:rsidR="267E6786">
        <w:t>following</w:t>
      </w:r>
      <w:proofErr w:type="gramEnd"/>
    </w:p>
    <w:p w14:paraId="2AC28E99" w14:textId="7ADC81FC" w:rsidR="267E6786" w:rsidRDefault="267E6786" w:rsidP="08FC8783">
      <w:pPr>
        <w:pStyle w:val="ListParagraph"/>
        <w:numPr>
          <w:ilvl w:val="1"/>
          <w:numId w:val="2"/>
        </w:numPr>
      </w:pPr>
      <w:r>
        <w:t>Drive Map path and Drive letter</w:t>
      </w:r>
    </w:p>
    <w:p w14:paraId="560F65F4" w14:textId="658A6725" w:rsidR="267E6786" w:rsidRDefault="267E6786" w:rsidP="08FC8783">
      <w:pPr>
        <w:pStyle w:val="ListParagraph"/>
        <w:numPr>
          <w:ilvl w:val="1"/>
          <w:numId w:val="2"/>
        </w:numPr>
      </w:pPr>
      <w:r>
        <w:t>Username</w:t>
      </w:r>
    </w:p>
    <w:p w14:paraId="7B68928C" w14:textId="6DCC8019" w:rsidR="267E6786" w:rsidRDefault="267E6786" w:rsidP="08FC8783">
      <w:pPr>
        <w:pStyle w:val="ListParagraph"/>
        <w:numPr>
          <w:ilvl w:val="1"/>
          <w:numId w:val="2"/>
        </w:numPr>
      </w:pPr>
      <w:r>
        <w:t>password</w:t>
      </w:r>
      <w:r w:rsidR="7516DD4A">
        <w:t xml:space="preserve"> </w:t>
      </w:r>
    </w:p>
    <w:p w14:paraId="738936E7" w14:textId="345B2E0E" w:rsidR="7516DD4A" w:rsidRDefault="7516DD4A" w:rsidP="08FC8783">
      <w:pPr>
        <w:pStyle w:val="ListParagraph"/>
        <w:numPr>
          <w:ilvl w:val="0"/>
          <w:numId w:val="2"/>
        </w:numPr>
      </w:pPr>
      <w:r>
        <w:lastRenderedPageBreak/>
        <w:t>Directory Server Name</w:t>
      </w:r>
    </w:p>
    <w:p w14:paraId="06F64FFC" w14:textId="64A660D1" w:rsidR="7516DD4A" w:rsidRDefault="7516DD4A" w:rsidP="08FC8783">
      <w:pPr>
        <w:pStyle w:val="ListParagraph"/>
        <w:numPr>
          <w:ilvl w:val="0"/>
          <w:numId w:val="2"/>
        </w:numPr>
      </w:pPr>
      <w:r>
        <w:t>Replica Server Name</w:t>
      </w:r>
    </w:p>
    <w:p w14:paraId="3C146940" w14:textId="30824255" w:rsidR="7516DD4A" w:rsidRDefault="7516DD4A" w:rsidP="08FC8783">
      <w:pPr>
        <w:pStyle w:val="ListParagraph"/>
        <w:numPr>
          <w:ilvl w:val="0"/>
          <w:numId w:val="2"/>
        </w:numPr>
        <w:rPr>
          <w:rFonts w:eastAsiaTheme="minorEastAsia"/>
        </w:rPr>
      </w:pPr>
      <w:r>
        <w:t>Mail File Path format (mail\</w:t>
      </w:r>
      <w:proofErr w:type="spellStart"/>
      <w:r>
        <w:t>userid.nsf</w:t>
      </w:r>
      <w:proofErr w:type="spellEnd"/>
      <w:r>
        <w:t xml:space="preserve"> or mail\</w:t>
      </w:r>
      <w:proofErr w:type="spellStart"/>
      <w:r>
        <w:t>ou</w:t>
      </w:r>
      <w:proofErr w:type="spellEnd"/>
      <w:r>
        <w:t>\</w:t>
      </w:r>
      <w:proofErr w:type="spellStart"/>
      <w:r>
        <w:t>userid.nsf</w:t>
      </w:r>
      <w:proofErr w:type="spellEnd"/>
      <w:r>
        <w:t>)</w:t>
      </w:r>
    </w:p>
    <w:p w14:paraId="266D6484" w14:textId="29B7B0D8" w:rsidR="08FC8783" w:rsidRDefault="08FC8783" w:rsidP="08FC8783"/>
    <w:p w14:paraId="0336D583" w14:textId="6BAC7A43" w:rsidR="18170A1A" w:rsidRDefault="18170A1A" w:rsidP="08FC8783">
      <w:pPr>
        <w:rPr>
          <w:b/>
          <w:bCs/>
        </w:rPr>
      </w:pPr>
      <w:r w:rsidRPr="08FC8783">
        <w:rPr>
          <w:b/>
          <w:bCs/>
        </w:rPr>
        <w:t>Configuration in Falaina:</w:t>
      </w:r>
    </w:p>
    <w:p w14:paraId="6B088173" w14:textId="524F4E5F" w:rsidR="036715A4" w:rsidRDefault="036715A4" w:rsidP="08FC8783">
      <w:pPr>
        <w:pStyle w:val="ListParagraph"/>
        <w:numPr>
          <w:ilvl w:val="0"/>
          <w:numId w:val="1"/>
        </w:numPr>
        <w:rPr>
          <w:rFonts w:eastAsiaTheme="minorEastAsia"/>
        </w:rPr>
      </w:pPr>
      <w:r>
        <w:t>Shared Drive related configurations in IM configuration Master</w:t>
      </w:r>
    </w:p>
    <w:p w14:paraId="30EE00EE" w14:textId="237788B6" w:rsidR="036715A4" w:rsidRDefault="036715A4" w:rsidP="08FC8783">
      <w:pPr>
        <w:pStyle w:val="ListParagraph"/>
        <w:numPr>
          <w:ilvl w:val="1"/>
          <w:numId w:val="1"/>
        </w:numPr>
        <w:rPr>
          <w:rFonts w:eastAsiaTheme="minorEastAsia"/>
        </w:rPr>
      </w:pPr>
      <w:proofErr w:type="spellStart"/>
      <w:r>
        <w:t>ISMappedDeriveForLNS</w:t>
      </w:r>
      <w:proofErr w:type="spellEnd"/>
    </w:p>
    <w:p w14:paraId="0877A6E8" w14:textId="41F89374" w:rsidR="036715A4" w:rsidRDefault="036715A4" w:rsidP="08FC8783">
      <w:pPr>
        <w:pStyle w:val="ListParagraph"/>
        <w:numPr>
          <w:ilvl w:val="1"/>
          <w:numId w:val="1"/>
        </w:numPr>
        <w:rPr>
          <w:rFonts w:eastAsiaTheme="minorEastAsia"/>
        </w:rPr>
      </w:pPr>
      <w:proofErr w:type="spellStart"/>
      <w:r>
        <w:t>LNSMapDriveLetter</w:t>
      </w:r>
      <w:proofErr w:type="spellEnd"/>
    </w:p>
    <w:p w14:paraId="2B91FFB6" w14:textId="552C2566" w:rsidR="036715A4" w:rsidRDefault="036715A4" w:rsidP="08FC8783">
      <w:pPr>
        <w:pStyle w:val="ListParagraph"/>
        <w:numPr>
          <w:ilvl w:val="1"/>
          <w:numId w:val="1"/>
        </w:numPr>
        <w:rPr>
          <w:rFonts w:eastAsiaTheme="minorEastAsia"/>
        </w:rPr>
      </w:pPr>
      <w:proofErr w:type="spellStart"/>
      <w:r>
        <w:t>LNSConfiguredMapDrivePath</w:t>
      </w:r>
      <w:proofErr w:type="spellEnd"/>
    </w:p>
    <w:p w14:paraId="3AE09425" w14:textId="74D38133" w:rsidR="036715A4" w:rsidRDefault="036715A4" w:rsidP="08FC8783">
      <w:pPr>
        <w:pStyle w:val="ListParagraph"/>
        <w:numPr>
          <w:ilvl w:val="1"/>
          <w:numId w:val="1"/>
        </w:numPr>
        <w:rPr>
          <w:rFonts w:eastAsiaTheme="minorEastAsia"/>
        </w:rPr>
      </w:pPr>
      <w:proofErr w:type="spellStart"/>
      <w:r>
        <w:t>LNSMapDriveUsername</w:t>
      </w:r>
      <w:proofErr w:type="spellEnd"/>
    </w:p>
    <w:p w14:paraId="53F9F988" w14:textId="3CF8AA2A" w:rsidR="036715A4" w:rsidRDefault="036715A4" w:rsidP="08FC8783">
      <w:pPr>
        <w:pStyle w:val="ListParagraph"/>
        <w:numPr>
          <w:ilvl w:val="1"/>
          <w:numId w:val="1"/>
        </w:numPr>
        <w:rPr>
          <w:rFonts w:eastAsiaTheme="minorEastAsia"/>
        </w:rPr>
      </w:pPr>
      <w:proofErr w:type="spellStart"/>
      <w:r>
        <w:t>LNSMapDriveUserPwd</w:t>
      </w:r>
      <w:proofErr w:type="spellEnd"/>
    </w:p>
    <w:p w14:paraId="78EB7ADB" w14:textId="4FCEA29B" w:rsidR="036715A4" w:rsidRDefault="036715A4" w:rsidP="08FC8783">
      <w:pPr>
        <w:pStyle w:val="ListParagraph"/>
        <w:numPr>
          <w:ilvl w:val="0"/>
          <w:numId w:val="1"/>
        </w:numPr>
      </w:pPr>
      <w:r>
        <w:t xml:space="preserve">Lotus noted email </w:t>
      </w:r>
      <w:proofErr w:type="spellStart"/>
      <w:r>
        <w:t>domina</w:t>
      </w:r>
      <w:proofErr w:type="spellEnd"/>
      <w:r>
        <w:t xml:space="preserve"> name in IACM configuration </w:t>
      </w:r>
      <w:proofErr w:type="gramStart"/>
      <w:r>
        <w:t>Master</w:t>
      </w:r>
      <w:proofErr w:type="gramEnd"/>
    </w:p>
    <w:p w14:paraId="52EF785D" w14:textId="203D865A" w:rsidR="036715A4" w:rsidRDefault="036715A4" w:rsidP="08FC8783">
      <w:pPr>
        <w:pStyle w:val="ListParagraph"/>
        <w:numPr>
          <w:ilvl w:val="1"/>
          <w:numId w:val="1"/>
        </w:numPr>
        <w:rPr>
          <w:rFonts w:eastAsiaTheme="minorEastAsia"/>
        </w:rPr>
      </w:pPr>
      <w:proofErr w:type="spellStart"/>
      <w:r>
        <w:t>DomainNameForLotusNotesAccount</w:t>
      </w:r>
      <w:proofErr w:type="spellEnd"/>
    </w:p>
    <w:p w14:paraId="36313D9C" w14:textId="1EAC332A" w:rsidR="08FC8783" w:rsidRDefault="08FC8783" w:rsidP="08FC8783"/>
    <w:p w14:paraId="368A1B0C" w14:textId="6BD57CF4" w:rsidR="036715A4" w:rsidRDefault="036715A4" w:rsidP="08FC8783">
      <w:pPr>
        <w:rPr>
          <w:b/>
          <w:bCs/>
        </w:rPr>
      </w:pPr>
      <w:r w:rsidRPr="18579466">
        <w:rPr>
          <w:b/>
          <w:bCs/>
        </w:rPr>
        <w:t>Lotus Notes Admin Client Screens:</w:t>
      </w:r>
    </w:p>
    <w:p w14:paraId="0CC87D9A" w14:textId="33E8C409" w:rsidR="51070B69" w:rsidRDefault="51070B69" w:rsidP="18579466">
      <w:r>
        <w:t xml:space="preserve">People &amp; Groups is the default screen where we can register for new </w:t>
      </w:r>
      <w:proofErr w:type="gramStart"/>
      <w:r>
        <w:t>user</w:t>
      </w:r>
      <w:proofErr w:type="gramEnd"/>
      <w:r>
        <w:t xml:space="preserve"> and user life cycle activities can be performed.</w:t>
      </w:r>
    </w:p>
    <w:p w14:paraId="7EC7E830" w14:textId="5AF6FC98" w:rsidR="51070B69" w:rsidRDefault="51070B69" w:rsidP="18579466">
      <w:r>
        <w:rPr>
          <w:noProof/>
        </w:rPr>
        <w:drawing>
          <wp:inline distT="0" distB="0" distL="0" distR="0" wp14:anchorId="45B7F1DE" wp14:editId="380DA319">
            <wp:extent cx="5943600" cy="2886075"/>
            <wp:effectExtent l="0" t="0" r="0" b="0"/>
            <wp:docPr id="904525087" name="Picture 90452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1E21A07" w14:textId="60167E0A" w:rsidR="51070B69" w:rsidRDefault="51070B69" w:rsidP="18579466">
      <w:r>
        <w:t xml:space="preserve">Under the People dropdown </w:t>
      </w:r>
      <w:proofErr w:type="gramStart"/>
      <w:r>
        <w:t>in</w:t>
      </w:r>
      <w:proofErr w:type="gramEnd"/>
      <w:r>
        <w:t xml:space="preserve"> the </w:t>
      </w:r>
      <w:r w:rsidR="7BA0BD0B">
        <w:t>right-hand</w:t>
      </w:r>
      <w:r>
        <w:t xml:space="preserve"> </w:t>
      </w:r>
      <w:r w:rsidR="6BD4758A">
        <w:t>side,</w:t>
      </w:r>
      <w:r>
        <w:t xml:space="preserve"> we </w:t>
      </w:r>
      <w:r w:rsidR="43B97A3E">
        <w:t>can be</w:t>
      </w:r>
      <w:r>
        <w:t xml:space="preserve"> able to perform User registration, </w:t>
      </w:r>
      <w:r w:rsidR="1F7B8885">
        <w:t>recertify</w:t>
      </w:r>
      <w:r w:rsidR="054722F5">
        <w:t xml:space="preserve"> (</w:t>
      </w:r>
      <w:r>
        <w:t>Transfer)</w:t>
      </w:r>
      <w:r w:rsidR="6D33F804">
        <w:t xml:space="preserve">, change domino server, basically all user related activities. </w:t>
      </w:r>
    </w:p>
    <w:p w14:paraId="67ED5FD2" w14:textId="47EFE606" w:rsidR="6D33F804" w:rsidRDefault="6D33F804" w:rsidP="18579466">
      <w:r>
        <w:t xml:space="preserve">Under ID Vaults, we </w:t>
      </w:r>
      <w:proofErr w:type="gramStart"/>
      <w:r w:rsidR="3E90E0DD">
        <w:t>can be</w:t>
      </w:r>
      <w:r>
        <w:t xml:space="preserve"> able to</w:t>
      </w:r>
      <w:proofErr w:type="gramEnd"/>
      <w:r>
        <w:t xml:space="preserve"> perform Password reset.</w:t>
      </w:r>
    </w:p>
    <w:p w14:paraId="08F7C541" w14:textId="55C5EB68" w:rsidR="476D3DA4" w:rsidRDefault="476D3DA4" w:rsidP="18579466">
      <w:r>
        <w:t xml:space="preserve">Document Properties is the place we can see all the properties set on the User </w:t>
      </w:r>
      <w:proofErr w:type="gramStart"/>
      <w:r>
        <w:t>Profile,</w:t>
      </w:r>
      <w:proofErr w:type="gramEnd"/>
      <w:r>
        <w:t xml:space="preserve"> the menu will be File -&gt; Document Properties.</w:t>
      </w:r>
    </w:p>
    <w:p w14:paraId="02B88922" w14:textId="34A452D4" w:rsidR="476D3DA4" w:rsidRDefault="476D3DA4" w:rsidP="18579466">
      <w:r>
        <w:rPr>
          <w:noProof/>
        </w:rPr>
        <w:lastRenderedPageBreak/>
        <w:drawing>
          <wp:inline distT="0" distB="0" distL="0" distR="0" wp14:anchorId="7C9CD2B0" wp14:editId="11DDBF3A">
            <wp:extent cx="5943600" cy="2886075"/>
            <wp:effectExtent l="0" t="0" r="0" b="0"/>
            <wp:docPr id="1889429738" name="Picture 188942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5ECD655" w14:textId="69AC1F1F" w:rsidR="476D3DA4" w:rsidRDefault="476D3DA4" w:rsidP="18579466">
      <w:r>
        <w:rPr>
          <w:noProof/>
        </w:rPr>
        <w:drawing>
          <wp:inline distT="0" distB="0" distL="0" distR="0" wp14:anchorId="1F30C5ED" wp14:editId="74484786">
            <wp:extent cx="5943600" cy="2876550"/>
            <wp:effectExtent l="0" t="0" r="0" b="0"/>
            <wp:docPr id="1740589108" name="Picture 174058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52ABB4A" w14:textId="33CFB1E3" w:rsidR="476D3DA4" w:rsidRDefault="476D3DA4" w:rsidP="18579466">
      <w:r>
        <w:rPr>
          <w:noProof/>
        </w:rPr>
        <w:lastRenderedPageBreak/>
        <w:drawing>
          <wp:inline distT="0" distB="0" distL="0" distR="0" wp14:anchorId="2C5A7706" wp14:editId="2D6503F2">
            <wp:extent cx="5943600" cy="2876550"/>
            <wp:effectExtent l="0" t="0" r="0" b="0"/>
            <wp:docPr id="2010904515" name="Picture 201090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0C1EB2B6" w14:textId="16903B31" w:rsidR="316A3C8B" w:rsidRDefault="316A3C8B" w:rsidP="18579466">
      <w:r>
        <w:t>Administrator activities and log monitoring</w:t>
      </w:r>
    </w:p>
    <w:p w14:paraId="1C8A7D89" w14:textId="7B2FD7CB" w:rsidR="316A3C8B" w:rsidRDefault="316A3C8B" w:rsidP="18579466">
      <w:r>
        <w:rPr>
          <w:noProof/>
        </w:rPr>
        <w:drawing>
          <wp:inline distT="0" distB="0" distL="0" distR="0" wp14:anchorId="5107A5AA" wp14:editId="1433654A">
            <wp:extent cx="5943600" cy="2867025"/>
            <wp:effectExtent l="0" t="0" r="0" b="0"/>
            <wp:docPr id="1958369077" name="Picture 195836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24DBD574" w14:textId="043F9E65" w:rsidR="316A3C8B" w:rsidRDefault="316A3C8B" w:rsidP="18579466">
      <w:r>
        <w:rPr>
          <w:noProof/>
        </w:rPr>
        <w:lastRenderedPageBreak/>
        <w:drawing>
          <wp:inline distT="0" distB="0" distL="0" distR="0" wp14:anchorId="1148776E" wp14:editId="5B926BC0">
            <wp:extent cx="5943600" cy="2876550"/>
            <wp:effectExtent l="0" t="0" r="0" b="0"/>
            <wp:docPr id="453509301" name="Picture 45350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3FF46775" w14:textId="598AA4AE" w:rsidR="316A3C8B" w:rsidRDefault="316A3C8B" w:rsidP="18579466">
      <w:r>
        <w:rPr>
          <w:noProof/>
        </w:rPr>
        <w:drawing>
          <wp:inline distT="0" distB="0" distL="0" distR="0" wp14:anchorId="5A28E6C2" wp14:editId="4C5DE44A">
            <wp:extent cx="5943600" cy="2876550"/>
            <wp:effectExtent l="0" t="0" r="0" b="0"/>
            <wp:docPr id="1489664860" name="Picture 148966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3544FD11" w14:textId="3CA8623F" w:rsidR="316A3C8B" w:rsidRDefault="316A3C8B" w:rsidP="18579466">
      <w:r>
        <w:rPr>
          <w:noProof/>
        </w:rPr>
        <w:lastRenderedPageBreak/>
        <w:drawing>
          <wp:inline distT="0" distB="0" distL="0" distR="0" wp14:anchorId="7A786036" wp14:editId="61055C75">
            <wp:extent cx="5943600" cy="2876550"/>
            <wp:effectExtent l="0" t="0" r="0" b="0"/>
            <wp:docPr id="1872545055" name="Picture 187254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503733BE" w14:textId="7EC68AF4" w:rsidR="316A3C8B" w:rsidRDefault="316A3C8B" w:rsidP="18579466">
      <w:r>
        <w:rPr>
          <w:noProof/>
        </w:rPr>
        <w:drawing>
          <wp:inline distT="0" distB="0" distL="0" distR="0" wp14:anchorId="25BB92FF" wp14:editId="299C5C85">
            <wp:extent cx="5943600" cy="2876550"/>
            <wp:effectExtent l="0" t="0" r="0" b="0"/>
            <wp:docPr id="503421684" name="Picture 5034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7B92544C" w14:textId="22F37FFB" w:rsidR="316A3C8B" w:rsidRDefault="316A3C8B" w:rsidP="18579466">
      <w:r>
        <w:t>How to Register new user in lotus notes</w:t>
      </w:r>
    </w:p>
    <w:p w14:paraId="21B622E9" w14:textId="74C02B99" w:rsidR="316A3C8B" w:rsidRDefault="316A3C8B" w:rsidP="18579466">
      <w:r>
        <w:t>After clicking Registration menu under the people tools, it will ask to select the OU Certifier and the password for that certificate.</w:t>
      </w:r>
    </w:p>
    <w:p w14:paraId="5A4674D2" w14:textId="3EB7BADF" w:rsidR="316A3C8B" w:rsidRDefault="316A3C8B" w:rsidP="18579466">
      <w:r>
        <w:rPr>
          <w:noProof/>
        </w:rPr>
        <w:lastRenderedPageBreak/>
        <w:drawing>
          <wp:inline distT="0" distB="0" distL="0" distR="0" wp14:anchorId="636DE43B" wp14:editId="07E0D144">
            <wp:extent cx="5943600" cy="2876550"/>
            <wp:effectExtent l="0" t="0" r="0" b="0"/>
            <wp:docPr id="1878922550" name="Picture 187892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27AEB4F2" w14:textId="33E22353" w:rsidR="316A3C8B" w:rsidRDefault="316A3C8B" w:rsidP="18579466">
      <w:r>
        <w:t>After that we can give the default basic properties of the user and select the domino registration server as well.</w:t>
      </w:r>
    </w:p>
    <w:p w14:paraId="59A59DBF" w14:textId="2716FBA1" w:rsidR="316A3C8B" w:rsidRDefault="316A3C8B" w:rsidP="18579466">
      <w:r>
        <w:rPr>
          <w:noProof/>
        </w:rPr>
        <w:drawing>
          <wp:inline distT="0" distB="0" distL="0" distR="0" wp14:anchorId="6152817C" wp14:editId="1E343781">
            <wp:extent cx="5943600" cy="2867025"/>
            <wp:effectExtent l="0" t="0" r="0" b="0"/>
            <wp:docPr id="284135077" name="Picture 28413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369DFF21" w14:textId="71D61EEE" w:rsidR="316A3C8B" w:rsidRDefault="316A3C8B" w:rsidP="18579466">
      <w:r>
        <w:t xml:space="preserve">If you want to give additional attributes check the advanced option </w:t>
      </w:r>
    </w:p>
    <w:p w14:paraId="59961C22" w14:textId="328A33F2" w:rsidR="316A3C8B" w:rsidRDefault="316A3C8B" w:rsidP="18579466">
      <w:r>
        <w:rPr>
          <w:noProof/>
        </w:rPr>
        <w:lastRenderedPageBreak/>
        <w:drawing>
          <wp:inline distT="0" distB="0" distL="0" distR="0" wp14:anchorId="552DA745" wp14:editId="75928F14">
            <wp:extent cx="5943600" cy="2867025"/>
            <wp:effectExtent l="0" t="0" r="0" b="0"/>
            <wp:docPr id="286122246" name="Picture 28612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586E6799" w14:textId="3C811985" w:rsidR="18579466" w:rsidRDefault="18579466" w:rsidP="18579466"/>
    <w:p w14:paraId="66465254" w14:textId="259A5C19" w:rsidR="18579466" w:rsidRDefault="18579466" w:rsidP="18579466">
      <w:pPr>
        <w:rPr>
          <w:b/>
          <w:bCs/>
        </w:rPr>
      </w:pPr>
    </w:p>
    <w:p w14:paraId="457463E8" w14:textId="010CFCE9" w:rsidR="08FC8783" w:rsidRDefault="08FC8783" w:rsidP="08FC8783">
      <w:pPr>
        <w:rPr>
          <w:b/>
          <w:bCs/>
        </w:rPr>
      </w:pPr>
    </w:p>
    <w:sectPr w:rsidR="08FC87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E6C65"/>
    <w:multiLevelType w:val="hybridMultilevel"/>
    <w:tmpl w:val="73760C3E"/>
    <w:lvl w:ilvl="0" w:tplc="2CAC151C">
      <w:start w:val="1"/>
      <w:numFmt w:val="bullet"/>
      <w:lvlText w:val=""/>
      <w:lvlJc w:val="left"/>
      <w:pPr>
        <w:ind w:left="720" w:hanging="360"/>
      </w:pPr>
      <w:rPr>
        <w:rFonts w:ascii="Symbol" w:hAnsi="Symbol" w:hint="default"/>
      </w:rPr>
    </w:lvl>
    <w:lvl w:ilvl="1" w:tplc="59AEE6D0">
      <w:start w:val="1"/>
      <w:numFmt w:val="bullet"/>
      <w:lvlText w:val="o"/>
      <w:lvlJc w:val="left"/>
      <w:pPr>
        <w:ind w:left="1440" w:hanging="360"/>
      </w:pPr>
      <w:rPr>
        <w:rFonts w:ascii="Courier New" w:hAnsi="Courier New" w:hint="default"/>
      </w:rPr>
    </w:lvl>
    <w:lvl w:ilvl="2" w:tplc="5C127636">
      <w:start w:val="1"/>
      <w:numFmt w:val="bullet"/>
      <w:lvlText w:val=""/>
      <w:lvlJc w:val="left"/>
      <w:pPr>
        <w:ind w:left="2160" w:hanging="360"/>
      </w:pPr>
      <w:rPr>
        <w:rFonts w:ascii="Wingdings" w:hAnsi="Wingdings" w:hint="default"/>
      </w:rPr>
    </w:lvl>
    <w:lvl w:ilvl="3" w:tplc="7DF8223C">
      <w:start w:val="1"/>
      <w:numFmt w:val="bullet"/>
      <w:lvlText w:val=""/>
      <w:lvlJc w:val="left"/>
      <w:pPr>
        <w:ind w:left="2880" w:hanging="360"/>
      </w:pPr>
      <w:rPr>
        <w:rFonts w:ascii="Symbol" w:hAnsi="Symbol" w:hint="default"/>
      </w:rPr>
    </w:lvl>
    <w:lvl w:ilvl="4" w:tplc="D73E1218">
      <w:start w:val="1"/>
      <w:numFmt w:val="bullet"/>
      <w:lvlText w:val="o"/>
      <w:lvlJc w:val="left"/>
      <w:pPr>
        <w:ind w:left="3600" w:hanging="360"/>
      </w:pPr>
      <w:rPr>
        <w:rFonts w:ascii="Courier New" w:hAnsi="Courier New" w:hint="default"/>
      </w:rPr>
    </w:lvl>
    <w:lvl w:ilvl="5" w:tplc="8CE485B6">
      <w:start w:val="1"/>
      <w:numFmt w:val="bullet"/>
      <w:lvlText w:val=""/>
      <w:lvlJc w:val="left"/>
      <w:pPr>
        <w:ind w:left="4320" w:hanging="360"/>
      </w:pPr>
      <w:rPr>
        <w:rFonts w:ascii="Wingdings" w:hAnsi="Wingdings" w:hint="default"/>
      </w:rPr>
    </w:lvl>
    <w:lvl w:ilvl="6" w:tplc="2A904726">
      <w:start w:val="1"/>
      <w:numFmt w:val="bullet"/>
      <w:lvlText w:val=""/>
      <w:lvlJc w:val="left"/>
      <w:pPr>
        <w:ind w:left="5040" w:hanging="360"/>
      </w:pPr>
      <w:rPr>
        <w:rFonts w:ascii="Symbol" w:hAnsi="Symbol" w:hint="default"/>
      </w:rPr>
    </w:lvl>
    <w:lvl w:ilvl="7" w:tplc="F412FEE0">
      <w:start w:val="1"/>
      <w:numFmt w:val="bullet"/>
      <w:lvlText w:val="o"/>
      <w:lvlJc w:val="left"/>
      <w:pPr>
        <w:ind w:left="5760" w:hanging="360"/>
      </w:pPr>
      <w:rPr>
        <w:rFonts w:ascii="Courier New" w:hAnsi="Courier New" w:hint="default"/>
      </w:rPr>
    </w:lvl>
    <w:lvl w:ilvl="8" w:tplc="5B6EE5FA">
      <w:start w:val="1"/>
      <w:numFmt w:val="bullet"/>
      <w:lvlText w:val=""/>
      <w:lvlJc w:val="left"/>
      <w:pPr>
        <w:ind w:left="6480" w:hanging="360"/>
      </w:pPr>
      <w:rPr>
        <w:rFonts w:ascii="Wingdings" w:hAnsi="Wingdings" w:hint="default"/>
      </w:rPr>
    </w:lvl>
  </w:abstractNum>
  <w:abstractNum w:abstractNumId="1" w15:restartNumberingAfterBreak="0">
    <w:nsid w:val="23DB35E6"/>
    <w:multiLevelType w:val="hybridMultilevel"/>
    <w:tmpl w:val="01020E74"/>
    <w:lvl w:ilvl="0" w:tplc="BF689756">
      <w:start w:val="1"/>
      <w:numFmt w:val="bullet"/>
      <w:lvlText w:val=""/>
      <w:lvlJc w:val="left"/>
      <w:pPr>
        <w:ind w:left="720" w:hanging="360"/>
      </w:pPr>
      <w:rPr>
        <w:rFonts w:ascii="Symbol" w:hAnsi="Symbol" w:hint="default"/>
      </w:rPr>
    </w:lvl>
    <w:lvl w:ilvl="1" w:tplc="57CA5076">
      <w:start w:val="1"/>
      <w:numFmt w:val="bullet"/>
      <w:lvlText w:val="o"/>
      <w:lvlJc w:val="left"/>
      <w:pPr>
        <w:ind w:left="1440" w:hanging="360"/>
      </w:pPr>
      <w:rPr>
        <w:rFonts w:ascii="Courier New" w:hAnsi="Courier New" w:hint="default"/>
      </w:rPr>
    </w:lvl>
    <w:lvl w:ilvl="2" w:tplc="1A800906">
      <w:start w:val="1"/>
      <w:numFmt w:val="bullet"/>
      <w:lvlText w:val=""/>
      <w:lvlJc w:val="left"/>
      <w:pPr>
        <w:ind w:left="2160" w:hanging="360"/>
      </w:pPr>
      <w:rPr>
        <w:rFonts w:ascii="Wingdings" w:hAnsi="Wingdings" w:hint="default"/>
      </w:rPr>
    </w:lvl>
    <w:lvl w:ilvl="3" w:tplc="A8040D18">
      <w:start w:val="1"/>
      <w:numFmt w:val="bullet"/>
      <w:lvlText w:val=""/>
      <w:lvlJc w:val="left"/>
      <w:pPr>
        <w:ind w:left="2880" w:hanging="360"/>
      </w:pPr>
      <w:rPr>
        <w:rFonts w:ascii="Symbol" w:hAnsi="Symbol" w:hint="default"/>
      </w:rPr>
    </w:lvl>
    <w:lvl w:ilvl="4" w:tplc="912A8718">
      <w:start w:val="1"/>
      <w:numFmt w:val="bullet"/>
      <w:lvlText w:val="o"/>
      <w:lvlJc w:val="left"/>
      <w:pPr>
        <w:ind w:left="3600" w:hanging="360"/>
      </w:pPr>
      <w:rPr>
        <w:rFonts w:ascii="Courier New" w:hAnsi="Courier New" w:hint="default"/>
      </w:rPr>
    </w:lvl>
    <w:lvl w:ilvl="5" w:tplc="22CC64AC">
      <w:start w:val="1"/>
      <w:numFmt w:val="bullet"/>
      <w:lvlText w:val=""/>
      <w:lvlJc w:val="left"/>
      <w:pPr>
        <w:ind w:left="4320" w:hanging="360"/>
      </w:pPr>
      <w:rPr>
        <w:rFonts w:ascii="Wingdings" w:hAnsi="Wingdings" w:hint="default"/>
      </w:rPr>
    </w:lvl>
    <w:lvl w:ilvl="6" w:tplc="9B08231A">
      <w:start w:val="1"/>
      <w:numFmt w:val="bullet"/>
      <w:lvlText w:val=""/>
      <w:lvlJc w:val="left"/>
      <w:pPr>
        <w:ind w:left="5040" w:hanging="360"/>
      </w:pPr>
      <w:rPr>
        <w:rFonts w:ascii="Symbol" w:hAnsi="Symbol" w:hint="default"/>
      </w:rPr>
    </w:lvl>
    <w:lvl w:ilvl="7" w:tplc="EB0A7DAE">
      <w:start w:val="1"/>
      <w:numFmt w:val="bullet"/>
      <w:lvlText w:val="o"/>
      <w:lvlJc w:val="left"/>
      <w:pPr>
        <w:ind w:left="5760" w:hanging="360"/>
      </w:pPr>
      <w:rPr>
        <w:rFonts w:ascii="Courier New" w:hAnsi="Courier New" w:hint="default"/>
      </w:rPr>
    </w:lvl>
    <w:lvl w:ilvl="8" w:tplc="0922AF72">
      <w:start w:val="1"/>
      <w:numFmt w:val="bullet"/>
      <w:lvlText w:val=""/>
      <w:lvlJc w:val="left"/>
      <w:pPr>
        <w:ind w:left="6480" w:hanging="360"/>
      </w:pPr>
      <w:rPr>
        <w:rFonts w:ascii="Wingdings" w:hAnsi="Wingdings" w:hint="default"/>
      </w:rPr>
    </w:lvl>
  </w:abstractNum>
  <w:abstractNum w:abstractNumId="2" w15:restartNumberingAfterBreak="0">
    <w:nsid w:val="5D9A32D3"/>
    <w:multiLevelType w:val="hybridMultilevel"/>
    <w:tmpl w:val="246808A4"/>
    <w:lvl w:ilvl="0" w:tplc="DD9C47E0">
      <w:start w:val="1"/>
      <w:numFmt w:val="bullet"/>
      <w:lvlText w:val=""/>
      <w:lvlJc w:val="left"/>
      <w:pPr>
        <w:ind w:left="720" w:hanging="360"/>
      </w:pPr>
      <w:rPr>
        <w:rFonts w:ascii="Symbol" w:hAnsi="Symbol" w:hint="default"/>
      </w:rPr>
    </w:lvl>
    <w:lvl w:ilvl="1" w:tplc="D58CEF4C">
      <w:start w:val="1"/>
      <w:numFmt w:val="bullet"/>
      <w:lvlText w:val="o"/>
      <w:lvlJc w:val="left"/>
      <w:pPr>
        <w:ind w:left="1440" w:hanging="360"/>
      </w:pPr>
      <w:rPr>
        <w:rFonts w:ascii="Courier New" w:hAnsi="Courier New" w:hint="default"/>
      </w:rPr>
    </w:lvl>
    <w:lvl w:ilvl="2" w:tplc="D3C4857E">
      <w:start w:val="1"/>
      <w:numFmt w:val="bullet"/>
      <w:lvlText w:val=""/>
      <w:lvlJc w:val="left"/>
      <w:pPr>
        <w:ind w:left="2160" w:hanging="360"/>
      </w:pPr>
      <w:rPr>
        <w:rFonts w:ascii="Wingdings" w:hAnsi="Wingdings" w:hint="default"/>
      </w:rPr>
    </w:lvl>
    <w:lvl w:ilvl="3" w:tplc="D1649D0C">
      <w:start w:val="1"/>
      <w:numFmt w:val="bullet"/>
      <w:lvlText w:val=""/>
      <w:lvlJc w:val="left"/>
      <w:pPr>
        <w:ind w:left="2880" w:hanging="360"/>
      </w:pPr>
      <w:rPr>
        <w:rFonts w:ascii="Symbol" w:hAnsi="Symbol" w:hint="default"/>
      </w:rPr>
    </w:lvl>
    <w:lvl w:ilvl="4" w:tplc="821CE878">
      <w:start w:val="1"/>
      <w:numFmt w:val="bullet"/>
      <w:lvlText w:val="o"/>
      <w:lvlJc w:val="left"/>
      <w:pPr>
        <w:ind w:left="3600" w:hanging="360"/>
      </w:pPr>
      <w:rPr>
        <w:rFonts w:ascii="Courier New" w:hAnsi="Courier New" w:hint="default"/>
      </w:rPr>
    </w:lvl>
    <w:lvl w:ilvl="5" w:tplc="D71E3EBA">
      <w:start w:val="1"/>
      <w:numFmt w:val="bullet"/>
      <w:lvlText w:val=""/>
      <w:lvlJc w:val="left"/>
      <w:pPr>
        <w:ind w:left="4320" w:hanging="360"/>
      </w:pPr>
      <w:rPr>
        <w:rFonts w:ascii="Wingdings" w:hAnsi="Wingdings" w:hint="default"/>
      </w:rPr>
    </w:lvl>
    <w:lvl w:ilvl="6" w:tplc="B2586244">
      <w:start w:val="1"/>
      <w:numFmt w:val="bullet"/>
      <w:lvlText w:val=""/>
      <w:lvlJc w:val="left"/>
      <w:pPr>
        <w:ind w:left="5040" w:hanging="360"/>
      </w:pPr>
      <w:rPr>
        <w:rFonts w:ascii="Symbol" w:hAnsi="Symbol" w:hint="default"/>
      </w:rPr>
    </w:lvl>
    <w:lvl w:ilvl="7" w:tplc="47CCB546">
      <w:start w:val="1"/>
      <w:numFmt w:val="bullet"/>
      <w:lvlText w:val="o"/>
      <w:lvlJc w:val="left"/>
      <w:pPr>
        <w:ind w:left="5760" w:hanging="360"/>
      </w:pPr>
      <w:rPr>
        <w:rFonts w:ascii="Courier New" w:hAnsi="Courier New" w:hint="default"/>
      </w:rPr>
    </w:lvl>
    <w:lvl w:ilvl="8" w:tplc="E5D819E6">
      <w:start w:val="1"/>
      <w:numFmt w:val="bullet"/>
      <w:lvlText w:val=""/>
      <w:lvlJc w:val="left"/>
      <w:pPr>
        <w:ind w:left="6480" w:hanging="360"/>
      </w:pPr>
      <w:rPr>
        <w:rFonts w:ascii="Wingdings" w:hAnsi="Wingdings" w:hint="default"/>
      </w:rPr>
    </w:lvl>
  </w:abstractNum>
  <w:num w:numId="1" w16cid:durableId="1822425318">
    <w:abstractNumId w:val="2"/>
  </w:num>
  <w:num w:numId="2" w16cid:durableId="325598898">
    <w:abstractNumId w:val="1"/>
  </w:num>
  <w:num w:numId="3" w16cid:durableId="21228426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84912A6"/>
    <w:rsid w:val="001E3116"/>
    <w:rsid w:val="00375DD1"/>
    <w:rsid w:val="003918FB"/>
    <w:rsid w:val="00577465"/>
    <w:rsid w:val="00B17ADD"/>
    <w:rsid w:val="024228ED"/>
    <w:rsid w:val="036715A4"/>
    <w:rsid w:val="054722F5"/>
    <w:rsid w:val="06B2E838"/>
    <w:rsid w:val="06F0BD4D"/>
    <w:rsid w:val="07FA1A6A"/>
    <w:rsid w:val="0804D4D2"/>
    <w:rsid w:val="08368C5B"/>
    <w:rsid w:val="08FC8783"/>
    <w:rsid w:val="08FDF08F"/>
    <w:rsid w:val="0AE53DBC"/>
    <w:rsid w:val="0B4BD48A"/>
    <w:rsid w:val="0C32FBB3"/>
    <w:rsid w:val="0DFD28F9"/>
    <w:rsid w:val="11AB6232"/>
    <w:rsid w:val="13842343"/>
    <w:rsid w:val="141E5813"/>
    <w:rsid w:val="1572FE3C"/>
    <w:rsid w:val="16BBC405"/>
    <w:rsid w:val="17441E4C"/>
    <w:rsid w:val="18170A1A"/>
    <w:rsid w:val="18579466"/>
    <w:rsid w:val="1CAB6A50"/>
    <w:rsid w:val="1DA0CC6A"/>
    <w:rsid w:val="1DE8E98F"/>
    <w:rsid w:val="1F7B8885"/>
    <w:rsid w:val="1FF841F8"/>
    <w:rsid w:val="22A7BB44"/>
    <w:rsid w:val="267E6786"/>
    <w:rsid w:val="2690BA1E"/>
    <w:rsid w:val="2C679574"/>
    <w:rsid w:val="316A3C8B"/>
    <w:rsid w:val="31A66F43"/>
    <w:rsid w:val="368594CC"/>
    <w:rsid w:val="39BD358E"/>
    <w:rsid w:val="3A617C1C"/>
    <w:rsid w:val="3E2DF4D9"/>
    <w:rsid w:val="3E90E0DD"/>
    <w:rsid w:val="43B97A3E"/>
    <w:rsid w:val="4717942E"/>
    <w:rsid w:val="476D3DA4"/>
    <w:rsid w:val="484912A6"/>
    <w:rsid w:val="4FE05009"/>
    <w:rsid w:val="50D451E3"/>
    <w:rsid w:val="51070B69"/>
    <w:rsid w:val="52DB4C09"/>
    <w:rsid w:val="54914920"/>
    <w:rsid w:val="55B5FC6F"/>
    <w:rsid w:val="56A26954"/>
    <w:rsid w:val="56D8B522"/>
    <w:rsid w:val="56D97F6B"/>
    <w:rsid w:val="56F4DC74"/>
    <w:rsid w:val="58B917CB"/>
    <w:rsid w:val="5959C8C6"/>
    <w:rsid w:val="5E7405DF"/>
    <w:rsid w:val="61EC7209"/>
    <w:rsid w:val="63AFE317"/>
    <w:rsid w:val="63C2EC90"/>
    <w:rsid w:val="6443F0C9"/>
    <w:rsid w:val="6467331E"/>
    <w:rsid w:val="69CAF34D"/>
    <w:rsid w:val="6BD4758A"/>
    <w:rsid w:val="6D33F804"/>
    <w:rsid w:val="6F4E5F64"/>
    <w:rsid w:val="729869ED"/>
    <w:rsid w:val="7516DD4A"/>
    <w:rsid w:val="77C608E5"/>
    <w:rsid w:val="7BA0B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912A6"/>
  <w15:chartTrackingRefBased/>
  <w15:docId w15:val="{798F49DA-75D7-431D-9F12-152B15A17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4" Type="http://schemas.openxmlformats.org/officeDocument/2006/relationships/fontTable" Target="fontTable.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66BBB1520C2B64FB72EE34F5E3FEC72" ma:contentTypeVersion="12" ma:contentTypeDescription="Create a new document." ma:contentTypeScope="" ma:versionID="a2fd6b17deaca8de8d4e897f700f750c">
  <xsd:schema xmlns:xsd="http://www.w3.org/2001/XMLSchema" xmlns:xs="http://www.w3.org/2001/XMLSchema" xmlns:p="http://schemas.microsoft.com/office/2006/metadata/properties" xmlns:ns2="313ada82-588a-4bf9-a6ab-a9aa6e907c30" xmlns:ns3="52555eb8-3bf6-4bd2-b622-ab89d251dca5" targetNamespace="http://schemas.microsoft.com/office/2006/metadata/properties" ma:root="true" ma:fieldsID="74016139a546c29af51234ef61a457fa" ns2:_="" ns3:_="">
    <xsd:import namespace="313ada82-588a-4bf9-a6ab-a9aa6e907c30"/>
    <xsd:import namespace="52555eb8-3bf6-4bd2-b622-ab89d251dca5"/>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LengthInSeconds" minOccurs="0"/>
                <xsd:element ref="ns3:MediaServiceOCR" minOccurs="0"/>
                <xsd:element ref="ns3:MediaServiceGenerationTime" minOccurs="0"/>
                <xsd:element ref="ns3:MediaServiceEventHashCod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3ada82-588a-4bf9-a6ab-a9aa6e907c30"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2555eb8-3bf6-4bd2-b622-ab89d251dca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ct:contentTypeSchema xmlns:ct="http://schemas.microsoft.com/office/2006/metadata/contentType" xmlns:ma="http://schemas.microsoft.com/office/2006/metadata/properties/metaAttributes" ct:_="" ma:_="" ma:contentTypeName="Document" ma:contentTypeID="0x01010042EF274EA412F64688A604C352EE2647" ma:contentTypeVersion="11" ma:contentTypeDescription="Create a new document." ma:contentTypeScope="" ma:versionID="a1f11a00e9c81e6477b43e75024f3e32">
  <xsd:schema xmlns:xsd="http://www.w3.org/2001/XMLSchema" xmlns:xs="http://www.w3.org/2001/XMLSchema" xmlns:p="http://schemas.microsoft.com/office/2006/metadata/properties" xmlns:ns2="de9a8553-3df6-4f4b-90de-1572b0d9dc8e" xmlns:ns3="35d78abb-a0d2-4da5-874f-a2c21d72503e" targetNamespace="http://schemas.microsoft.com/office/2006/metadata/properties" ma:root="true" ma:fieldsID="da601d5522beb20738b5fb0b81c7e8f7" ns2:_="" ns3:_="">
    <xsd:import namespace="de9a8553-3df6-4f4b-90de-1572b0d9dc8e"/>
    <xsd:import namespace="35d78abb-a0d2-4da5-874f-a2c21d72503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9a8553-3df6-4f4b-90de-1572b0d9dc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5d78abb-a0d2-4da5-874f-a2c21d72503e"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35d78abb-a0d2-4da5-874f-a2c21d72503e">
      <UserInfo>
        <DisplayName>Balaji Sankarasubramanian</DisplayName>
        <AccountId>48</AccountId>
        <AccountType/>
      </UserInfo>
      <UserInfo>
        <DisplayName>Wendy Lee</DisplayName>
        <AccountId>54</AccountId>
        <AccountType/>
      </UserInfo>
      <UserInfo>
        <DisplayName>Sobha Muyida</DisplayName>
        <AccountId>127</AccountId>
        <AccountType/>
      </UserInfo>
      <UserInfo>
        <DisplayName>Kai Cheng Wong</DisplayName>
        <AccountId>147</AccountId>
        <AccountType/>
      </UserInfo>
      <UserInfo>
        <DisplayName>Prasad Peduru</DisplayName>
        <AccountId>15</AccountId>
        <AccountType/>
      </UserInfo>
      <UserInfo>
        <DisplayName>Suresh Kumar Ramu</DisplayName>
        <AccountId>9</AccountId>
        <AccountType/>
      </UserInfo>
      <UserInfo>
        <DisplayName>Kee Yin Chuah</DisplayName>
        <AccountId>21</AccountId>
        <AccountType/>
      </UserInfo>
      <UserInfo>
        <DisplayName>Sivachanthiran Belasamy</DisplayName>
        <AccountId>20</AccountId>
        <AccountType/>
      </UserInfo>
      <UserInfo>
        <DisplayName>Naveenkumar Venu</DisplayName>
        <AccountId>24</AccountId>
        <AccountType/>
      </UserInfo>
      <UserInfo>
        <DisplayName>Balaji Sampath</DisplayName>
        <AccountId>47</AccountId>
        <AccountType/>
      </UserInfo>
      <UserInfo>
        <DisplayName>AmjathKhan Abdul Rahiman</DisplayName>
        <AccountId>14</AccountId>
        <AccountType/>
      </UserInfo>
      <UserInfo>
        <DisplayName>Singaravel Govindaraj</DisplayName>
        <AccountId>55</AccountId>
        <AccountType/>
      </UserInfo>
      <UserInfo>
        <DisplayName>Chris Cheong</DisplayName>
        <AccountId>155</AccountId>
        <AccountType/>
      </UserInfo>
      <UserInfo>
        <DisplayName>Vikas Kumar</DisplayName>
        <AccountId>137</AccountId>
        <AccountType/>
      </UserInfo>
      <UserInfo>
        <DisplayName>Ian Rafols</DisplayName>
        <AccountId>61</AccountId>
        <AccountType/>
      </UserInfo>
      <UserInfo>
        <DisplayName>Mahalakshmi Balamurugan</DisplayName>
        <AccountId>64</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E8143B3-2018-45AC-AAE7-ECCB2D8FEF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3ada82-588a-4bf9-a6ab-a9aa6e907c30"/>
    <ds:schemaRef ds:uri="52555eb8-3bf6-4bd2-b622-ab89d251dc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0F3A438-15D5-49A4-B830-6426A32D9402}"/>
</file>

<file path=customXml/itemProps3.xml><?xml version="1.0" encoding="utf-8"?>
<ds:datastoreItem xmlns:ds="http://schemas.openxmlformats.org/officeDocument/2006/customXml" ds:itemID="{9D21458E-41B7-45E3-A795-EA13301A8E9C}">
  <ds:schemaRefs>
    <ds:schemaRef ds:uri="http://schemas.microsoft.com/office/2006/metadata/properties"/>
    <ds:schemaRef ds:uri="http://schemas.microsoft.com/office/infopath/2007/PartnerControls"/>
    <ds:schemaRef ds:uri="313ada82-588a-4bf9-a6ab-a9aa6e907c30"/>
  </ds:schemaRefs>
</ds:datastoreItem>
</file>

<file path=customXml/itemProps4.xml><?xml version="1.0" encoding="utf-8"?>
<ds:datastoreItem xmlns:ds="http://schemas.openxmlformats.org/officeDocument/2006/customXml" ds:itemID="{7289E318-23FB-4366-9155-D132AD43611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10</Pages>
  <Words>433</Words>
  <Characters>2473</Characters>
  <Application>Microsoft Office Word</Application>
  <DocSecurity>0</DocSecurity>
  <Lines>20</Lines>
  <Paragraphs>5</Paragraphs>
  <ScaleCrop>false</ScaleCrop>
  <Company/>
  <LinksUpToDate>false</LinksUpToDate>
  <CharactersWithSpaces>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AmjathKhan Abdul Rahiman</dc:creator>
  <cp:keywords/>
  <dc:description/>
  <cp:lastModifiedBy>Balaji Sankarasubramanian</cp:lastModifiedBy>
  <cp:revision>4</cp:revision>
  <dcterms:created xsi:type="dcterms:W3CDTF">2021-05-20T15:40:00Z</dcterms:created>
  <dcterms:modified xsi:type="dcterms:W3CDTF">2023-07-03T13:53:00Z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0x01010042EF274EA412F64688A604C352EE2647</vt:lpwstr>
  </property>
  <property fmtid="{D5CDD505-2E9C-101B-9397-08002B2CF9AE}" pid="3" name="_dlc_DocIdItemGuid">
    <vt:lpwstr>d9bd14f7-e428-43b1-8e0f-c237cf4d1543</vt:lpwstr>
  </property>
</Properties>
</file>